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Приложение № 3 к</w:t>
      </w:r>
    </w:p>
    <w:p w14:paraId="00000002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договору о пользовании земельными </w:t>
      </w:r>
    </w:p>
    <w:p w14:paraId="00000003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участками и объектами инфраструктуры</w:t>
      </w:r>
    </w:p>
    <w:p w14:paraId="00000004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05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Регламент</w:t>
      </w:r>
    </w:p>
    <w:p w14:paraId="00000006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об организации пропускного режима и движения транспортных средств</w:t>
      </w:r>
    </w:p>
    <w:p w14:paraId="00000007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0000008" w14:textId="41831659" w:rsidR="00246CE7" w:rsidRPr="00FB0B45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>
        <w:rPr>
          <w:color w:val="000000"/>
          <w:sz w:val="16"/>
          <w:szCs w:val="16"/>
        </w:rPr>
        <w:t>Настоящий Регламент (далее – Регламент) разработан в целях обеспечения безопасности жителей, проживающих на территории коттеджного поселка «</w:t>
      </w:r>
      <w:r w:rsidR="002D039E">
        <w:rPr>
          <w:color w:val="000000"/>
          <w:sz w:val="16"/>
          <w:szCs w:val="16"/>
        </w:rPr>
        <w:t>Крокусы</w:t>
      </w:r>
      <w:r w:rsidRPr="00FB0B45">
        <w:rPr>
          <w:color w:val="000000" w:themeColor="text1"/>
          <w:sz w:val="16"/>
          <w:szCs w:val="16"/>
        </w:rPr>
        <w:t>», комфортабельных условий проживания, сохранности дорожного покрытия (внутрипоселковых проездов), инженерных систем и регламентирует въезд (выезд) автотранспорта, а также движение и нахождение (парковку) автотранспорта на территории коттеджного поселка «</w:t>
      </w:r>
      <w:r w:rsidR="002D039E">
        <w:rPr>
          <w:color w:val="000000" w:themeColor="text1"/>
          <w:sz w:val="16"/>
          <w:szCs w:val="16"/>
        </w:rPr>
        <w:t>Крокусы</w:t>
      </w:r>
      <w:r w:rsidRPr="00FB0B45">
        <w:rPr>
          <w:color w:val="000000" w:themeColor="text1"/>
          <w:sz w:val="16"/>
          <w:szCs w:val="16"/>
        </w:rPr>
        <w:t>».</w:t>
      </w:r>
    </w:p>
    <w:p w14:paraId="00000009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0A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Основные понятия</w:t>
      </w:r>
    </w:p>
    <w:p w14:paraId="0000000B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312CAEB2" w14:textId="0B826556" w:rsidR="009065F0" w:rsidRPr="007A4BE4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16"/>
          <w:szCs w:val="16"/>
        </w:rPr>
      </w:pPr>
      <w:r>
        <w:rPr>
          <w:b/>
          <w:color w:val="000000"/>
          <w:sz w:val="16"/>
          <w:szCs w:val="16"/>
        </w:rPr>
        <w:t>Поселок/коттеджный поселок «</w:t>
      </w:r>
      <w:r w:rsidR="002D039E">
        <w:rPr>
          <w:b/>
          <w:color w:val="000000"/>
          <w:sz w:val="16"/>
          <w:szCs w:val="16"/>
        </w:rPr>
        <w:t>Крокусы</w:t>
      </w:r>
      <w:r w:rsidRPr="00FB0B45">
        <w:rPr>
          <w:b/>
          <w:color w:val="000000" w:themeColor="text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- это комплекс из жилых домов и иных строений и сооружений, построенных рядом и объединенных общей концепцией, единой территорией с собственной инфраструктурой, расположенный по адресу: </w:t>
      </w:r>
      <w:r w:rsidR="007A4BE4" w:rsidRPr="007A4BE4">
        <w:rPr>
          <w:sz w:val="16"/>
          <w:szCs w:val="16"/>
        </w:rPr>
        <w:t>Ленинградская область. Всеволожский район Колтушское сельское поселение</w:t>
      </w:r>
      <w:r w:rsidR="007A4BE4">
        <w:rPr>
          <w:sz w:val="16"/>
          <w:szCs w:val="16"/>
        </w:rPr>
        <w:t>.</w:t>
      </w:r>
      <w:bookmarkStart w:id="0" w:name="_GoBack"/>
      <w:bookmarkEnd w:id="0"/>
    </w:p>
    <w:p w14:paraId="0000000D" w14:textId="19A58148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Объекты </w:t>
      </w:r>
      <w:r w:rsidR="00582188" w:rsidRPr="00FB0B45">
        <w:rPr>
          <w:b/>
          <w:color w:val="000000" w:themeColor="text1"/>
          <w:sz w:val="16"/>
          <w:szCs w:val="16"/>
        </w:rPr>
        <w:t>инфраструктуры</w:t>
      </w:r>
      <w:r w:rsidR="00582188" w:rsidRPr="00FB0B45">
        <w:rPr>
          <w:color w:val="000000" w:themeColor="text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– входящие в территорию земельного массива коттеджного поселка «</w:t>
      </w:r>
      <w:r w:rsidR="002D039E">
        <w:rPr>
          <w:color w:val="000000"/>
          <w:sz w:val="16"/>
          <w:szCs w:val="16"/>
        </w:rPr>
        <w:t>Крокусы</w:t>
      </w:r>
      <w:r>
        <w:rPr>
          <w:color w:val="000000"/>
          <w:sz w:val="16"/>
          <w:szCs w:val="16"/>
        </w:rPr>
        <w:t xml:space="preserve">» земельные участки, а </w:t>
      </w:r>
      <w:r w:rsidR="00511792" w:rsidRPr="00A66246">
        <w:rPr>
          <w:color w:val="000000"/>
          <w:sz w:val="16"/>
          <w:szCs w:val="16"/>
        </w:rPr>
        <w:t>так</w:t>
      </w:r>
      <w:r w:rsidRPr="00A66246">
        <w:rPr>
          <w:color w:val="000000"/>
          <w:sz w:val="16"/>
          <w:szCs w:val="16"/>
        </w:rPr>
        <w:t>же</w:t>
      </w:r>
      <w:r>
        <w:rPr>
          <w:color w:val="000000"/>
          <w:sz w:val="16"/>
          <w:szCs w:val="16"/>
        </w:rPr>
        <w:t xml:space="preserve"> иные участки, если указанное оговорено в Договоре, с организованными на них внутрипоселковыми проездами и инженерными объектами, инженерными сетями, иными сооружениями (в частности въездами, контрольно-пропускными пунктами, заборами и др.).</w:t>
      </w:r>
    </w:p>
    <w:p w14:paraId="0000000E" w14:textId="73FEF190" w:rsidR="00246CE7" w:rsidRDefault="00582188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FB0B45">
        <w:rPr>
          <w:b/>
          <w:color w:val="000000" w:themeColor="text1"/>
          <w:sz w:val="16"/>
          <w:szCs w:val="16"/>
        </w:rPr>
        <w:t xml:space="preserve">Внутрипоселковые проезды </w:t>
      </w:r>
      <w:r w:rsidR="00AA3F17">
        <w:rPr>
          <w:color w:val="000000"/>
          <w:sz w:val="16"/>
          <w:szCs w:val="16"/>
        </w:rPr>
        <w:t xml:space="preserve">– земельные участки, земли, расположенные в границах территории Поселка и не являющиеся Индивидуальными участками, занятые Объектами </w:t>
      </w:r>
      <w:r w:rsidRPr="00FB0B45">
        <w:rPr>
          <w:color w:val="000000" w:themeColor="text1"/>
          <w:sz w:val="16"/>
          <w:szCs w:val="16"/>
        </w:rPr>
        <w:t>инфраструктуры</w:t>
      </w:r>
      <w:r w:rsidR="00AA3F17" w:rsidRPr="00FB0B45">
        <w:rPr>
          <w:color w:val="000000" w:themeColor="text1"/>
          <w:sz w:val="16"/>
          <w:szCs w:val="16"/>
        </w:rPr>
        <w:t>, в ч</w:t>
      </w:r>
      <w:r w:rsidR="00AA3F17">
        <w:rPr>
          <w:color w:val="000000"/>
          <w:sz w:val="16"/>
          <w:szCs w:val="16"/>
        </w:rPr>
        <w:t>астности, земельные участки.</w:t>
      </w:r>
    </w:p>
    <w:p w14:paraId="0000000F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Индивидуальный участок</w:t>
      </w:r>
      <w:r>
        <w:rPr>
          <w:color w:val="000000"/>
          <w:sz w:val="16"/>
          <w:szCs w:val="16"/>
        </w:rPr>
        <w:t xml:space="preserve"> – индивидуальный земельный участок в границах территории поселка, принадлежащий физическому или юридическому лицу на праве собственности или на ином вещном или обязательственном праве и предназначенный для индивидуального использования. </w:t>
      </w:r>
    </w:p>
    <w:p w14:paraId="00000010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Домовладение </w:t>
      </w:r>
      <w:r>
        <w:rPr>
          <w:color w:val="000000"/>
          <w:sz w:val="16"/>
          <w:szCs w:val="16"/>
        </w:rPr>
        <w:t>– Индивидуальный участок Владельца с расположенными на нем жилым домом, объектами вспомогательного использования и инженерными коммуникациями или индивидуальный земельный участок Владельца с расположенным на нем объектом незавершенного строительства.</w:t>
      </w:r>
    </w:p>
    <w:p w14:paraId="00000011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Жилой дом</w:t>
      </w:r>
      <w:r>
        <w:rPr>
          <w:color w:val="000000"/>
          <w:sz w:val="16"/>
          <w:szCs w:val="16"/>
        </w:rPr>
        <w:t xml:space="preserve"> — индивидуальный жилой отдельно стоящий дом, расположенный на земельном участке Владельца и предназначенный для проживания.</w:t>
      </w:r>
    </w:p>
    <w:p w14:paraId="00000012" w14:textId="2C28C304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Владелец </w:t>
      </w:r>
      <w:r>
        <w:rPr>
          <w:color w:val="000000"/>
          <w:sz w:val="16"/>
          <w:szCs w:val="16"/>
        </w:rPr>
        <w:t>– лицо, обладающее правом владения и (или) пользования на земельный участок и расположенные на нем жилой дом и надворные постройки на территории коттеджного поселка «</w:t>
      </w:r>
      <w:r w:rsidR="002D039E">
        <w:rPr>
          <w:color w:val="000000"/>
          <w:sz w:val="16"/>
          <w:szCs w:val="16"/>
        </w:rPr>
        <w:t>Крокусы</w:t>
      </w:r>
      <w:r>
        <w:rPr>
          <w:color w:val="000000"/>
          <w:sz w:val="16"/>
          <w:szCs w:val="16"/>
        </w:rPr>
        <w:t>».</w:t>
      </w:r>
    </w:p>
    <w:p w14:paraId="00000013" w14:textId="16861A2D" w:rsidR="00246CE7" w:rsidRDefault="00041785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С</w:t>
      </w:r>
      <w:r w:rsidR="00AA3F17">
        <w:rPr>
          <w:b/>
          <w:color w:val="000000"/>
          <w:sz w:val="16"/>
          <w:szCs w:val="16"/>
        </w:rPr>
        <w:t>К (</w:t>
      </w:r>
      <w:r>
        <w:rPr>
          <w:b/>
          <w:color w:val="000000"/>
          <w:sz w:val="16"/>
          <w:szCs w:val="16"/>
        </w:rPr>
        <w:t>Сервисная компания</w:t>
      </w:r>
      <w:r w:rsidR="00AA3F17">
        <w:rPr>
          <w:b/>
          <w:color w:val="000000"/>
          <w:sz w:val="16"/>
          <w:szCs w:val="16"/>
        </w:rPr>
        <w:t>)</w:t>
      </w:r>
      <w:r w:rsidR="00AA3F17">
        <w:rPr>
          <w:color w:val="000000"/>
          <w:sz w:val="16"/>
          <w:szCs w:val="16"/>
        </w:rPr>
        <w:t xml:space="preserve"> – юридическое лицо, осуществляющее деятельность по управлению и обслуживанию территории Поселка, </w:t>
      </w:r>
      <w:r w:rsidR="00AA3F17" w:rsidRPr="00FB0B45">
        <w:rPr>
          <w:color w:val="000000" w:themeColor="text1"/>
          <w:sz w:val="16"/>
          <w:szCs w:val="16"/>
        </w:rPr>
        <w:t xml:space="preserve">Объектов </w:t>
      </w:r>
      <w:r w:rsidR="00582188" w:rsidRPr="00FB0B45">
        <w:rPr>
          <w:color w:val="000000" w:themeColor="text1"/>
          <w:sz w:val="16"/>
          <w:szCs w:val="16"/>
        </w:rPr>
        <w:t xml:space="preserve">инфраструктуры и внутрипоселковых проездов </w:t>
      </w:r>
      <w:r w:rsidR="00AA3F17" w:rsidRPr="00FB0B45">
        <w:rPr>
          <w:color w:val="000000" w:themeColor="text1"/>
          <w:sz w:val="16"/>
          <w:szCs w:val="16"/>
        </w:rPr>
        <w:t xml:space="preserve">на </w:t>
      </w:r>
      <w:r w:rsidR="00AA3F17">
        <w:rPr>
          <w:color w:val="000000"/>
          <w:sz w:val="16"/>
          <w:szCs w:val="16"/>
        </w:rPr>
        <w:t>основании договора услуг.</w:t>
      </w:r>
    </w:p>
    <w:p w14:paraId="00000014" w14:textId="0EAAF71A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Администрация </w:t>
      </w:r>
      <w:r>
        <w:rPr>
          <w:color w:val="000000"/>
          <w:sz w:val="16"/>
          <w:szCs w:val="16"/>
        </w:rPr>
        <w:t xml:space="preserve">– Руководитель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К, а </w:t>
      </w:r>
      <w:sdt>
        <w:sdtPr>
          <w:rPr>
            <w:color w:val="000000"/>
            <w:sz w:val="16"/>
            <w:szCs w:val="16"/>
          </w:rPr>
          <w:tag w:val="goog_rdk_1"/>
          <w:id w:val="1954442960"/>
        </w:sdtPr>
        <w:sdtEndPr/>
        <w:sdtContent/>
      </w:sdt>
      <w:r w:rsidRPr="00A66246">
        <w:rPr>
          <w:color w:val="000000"/>
          <w:sz w:val="16"/>
          <w:szCs w:val="16"/>
        </w:rPr>
        <w:t>также</w:t>
      </w:r>
      <w:r>
        <w:rPr>
          <w:color w:val="000000"/>
          <w:sz w:val="16"/>
          <w:szCs w:val="16"/>
        </w:rPr>
        <w:t xml:space="preserve"> персонал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К, заключившие трудовые договоры с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К, подчиняющиеся Руководителю, а </w:t>
      </w:r>
      <w:r w:rsidR="00CF0926" w:rsidRPr="00A66246">
        <w:rPr>
          <w:color w:val="000000"/>
          <w:sz w:val="16"/>
          <w:szCs w:val="16"/>
        </w:rPr>
        <w:t>так</w:t>
      </w:r>
      <w:r w:rsidRPr="00A66246">
        <w:rPr>
          <w:color w:val="000000"/>
          <w:sz w:val="16"/>
          <w:szCs w:val="16"/>
        </w:rPr>
        <w:t>же</w:t>
      </w:r>
      <w:r>
        <w:rPr>
          <w:color w:val="000000"/>
          <w:sz w:val="16"/>
          <w:szCs w:val="16"/>
        </w:rPr>
        <w:t xml:space="preserve"> иные лица, надлежащим образом уполномоченные руководите</w:t>
      </w:r>
      <w:r w:rsidR="00041785">
        <w:rPr>
          <w:color w:val="000000"/>
          <w:sz w:val="16"/>
          <w:szCs w:val="16"/>
        </w:rPr>
        <w:t>лем СК действовать от имени С</w:t>
      </w:r>
      <w:r>
        <w:rPr>
          <w:color w:val="000000"/>
          <w:sz w:val="16"/>
          <w:szCs w:val="16"/>
        </w:rPr>
        <w:t xml:space="preserve">К, обеспечивающие текущую деятельность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 xml:space="preserve">К. </w:t>
      </w:r>
    </w:p>
    <w:p w14:paraId="00000015" w14:textId="3B91EFFB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Служба эксплуатации</w:t>
      </w:r>
      <w:r w:rsidR="00041785">
        <w:rPr>
          <w:color w:val="000000"/>
          <w:sz w:val="16"/>
          <w:szCs w:val="16"/>
        </w:rPr>
        <w:t xml:space="preserve"> – сотрудники С</w:t>
      </w:r>
      <w:r>
        <w:rPr>
          <w:color w:val="000000"/>
          <w:sz w:val="16"/>
          <w:szCs w:val="16"/>
        </w:rPr>
        <w:t xml:space="preserve">К или сотрудники подрядных организаций, которые обеспечивают функционирование Поселка. </w:t>
      </w:r>
    </w:p>
    <w:p w14:paraId="00000016" w14:textId="31A6E360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Оборудование </w:t>
      </w:r>
      <w:r>
        <w:rPr>
          <w:color w:val="000000"/>
          <w:sz w:val="16"/>
          <w:szCs w:val="16"/>
        </w:rPr>
        <w:t xml:space="preserve">– часть Объектов </w:t>
      </w:r>
      <w:r w:rsidR="009B5901" w:rsidRPr="00FB0B45">
        <w:rPr>
          <w:color w:val="000000" w:themeColor="text1"/>
          <w:sz w:val="16"/>
          <w:szCs w:val="16"/>
        </w:rPr>
        <w:t>инфраструктуры</w:t>
      </w:r>
      <w:r w:rsidRPr="00FB0B45">
        <w:rPr>
          <w:color w:val="000000" w:themeColor="text1"/>
          <w:sz w:val="16"/>
          <w:szCs w:val="16"/>
        </w:rPr>
        <w:t>:</w:t>
      </w:r>
      <w:r>
        <w:rPr>
          <w:color w:val="000000"/>
          <w:sz w:val="16"/>
          <w:szCs w:val="16"/>
        </w:rPr>
        <w:t xml:space="preserve"> инженерные системы и сети Поселка, обеспечивающие его нормальное функционирование, в том числе средства контроля, шлагбаум, ворота, наружное освещение, системы пожарной, охранной и иной сигнализации, автоматизации доступа и тарификации, телекоммуникации, сети водо-, газо- и электроснабжения, трансформаторные и газораспределительные подстанции, узлы учета и т.п., а также приспособления и механизмы, необходимые для осуществления работ по эксплуатации Поселка в целом. </w:t>
      </w:r>
    </w:p>
    <w:p w14:paraId="00000017" w14:textId="6A6DA819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Элементы благоустройства</w:t>
      </w:r>
      <w:r>
        <w:rPr>
          <w:color w:val="000000"/>
          <w:sz w:val="16"/>
          <w:szCs w:val="16"/>
        </w:rPr>
        <w:t xml:space="preserve"> – часть Объектов </w:t>
      </w:r>
      <w:r w:rsidR="00F236D0" w:rsidRPr="00FB0B45">
        <w:rPr>
          <w:color w:val="000000" w:themeColor="text1"/>
          <w:sz w:val="16"/>
          <w:szCs w:val="16"/>
        </w:rPr>
        <w:t>инфраструктуры</w:t>
      </w:r>
      <w:r w:rsidRPr="00FB0B45">
        <w:rPr>
          <w:color w:val="000000" w:themeColor="text1"/>
          <w:sz w:val="16"/>
          <w:szCs w:val="16"/>
        </w:rPr>
        <w:t>: тротуары, пешеходные дорожки, пруды, газоны, зеленые насаждения, заборы, клумбы, вазоны, детские площадки, скамейки, урны и иные объекты</w:t>
      </w:r>
      <w:r>
        <w:rPr>
          <w:color w:val="000000"/>
          <w:sz w:val="16"/>
          <w:szCs w:val="16"/>
        </w:rPr>
        <w:t>, не являющиеся Оборудованием и предназначенные для облагораживания территории Поселка.</w:t>
      </w:r>
    </w:p>
    <w:p w14:paraId="00000018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Домостроение </w:t>
      </w:r>
      <w:r>
        <w:rPr>
          <w:color w:val="000000"/>
          <w:sz w:val="16"/>
          <w:szCs w:val="16"/>
        </w:rPr>
        <w:t>- жилое строение, возводимое на Индивидуальном участке, без права регистрации проживания в нем, либо Жилой дом, возводимый на земельном участке, с правом регистрации проживания в нем.</w:t>
      </w:r>
    </w:p>
    <w:p w14:paraId="0000001A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Красные линии</w:t>
      </w:r>
      <w:r>
        <w:rPr>
          <w:color w:val="000000"/>
          <w:sz w:val="16"/>
          <w:szCs w:val="16"/>
        </w:rPr>
        <w:t xml:space="preserve"> - границы проездов по линиям ограждений земельных участков. </w:t>
      </w:r>
    </w:p>
    <w:p w14:paraId="0000001B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000001C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1. Общие положения</w:t>
      </w:r>
    </w:p>
    <w:p w14:paraId="0000001D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1E" w14:textId="500B0FDA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1.1. Регламент разработан в соответствии Регламентом проживания, проведения строительных работ и пользования имуществом и объектами инфраструктуры в Поселке и определяет единый порядок пропускного режима и движения транспортных средств по </w:t>
      </w:r>
      <w:r w:rsidR="00B90A33" w:rsidRPr="00102767">
        <w:rPr>
          <w:color w:val="000000" w:themeColor="text1"/>
          <w:sz w:val="16"/>
          <w:szCs w:val="16"/>
        </w:rPr>
        <w:t xml:space="preserve">внутрипоселковым проездам </w:t>
      </w:r>
      <w:r w:rsidRPr="00102767">
        <w:rPr>
          <w:color w:val="000000" w:themeColor="text1"/>
          <w:sz w:val="16"/>
          <w:szCs w:val="16"/>
        </w:rPr>
        <w:t>Поселка, является документом, обязательн</w:t>
      </w:r>
      <w:r>
        <w:rPr>
          <w:color w:val="000000"/>
          <w:sz w:val="16"/>
          <w:szCs w:val="16"/>
        </w:rPr>
        <w:t>ым для исполнения всеми Владельцами, сотрудниками охраны и лицами, посещающими в установленном порядке территорию Поселка.</w:t>
      </w:r>
    </w:p>
    <w:p w14:paraId="2C63D95F" w14:textId="5789EF03" w:rsidR="00C2480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1.2</w:t>
      </w:r>
      <w:r w:rsidR="00C24807" w:rsidRPr="006331D0">
        <w:rPr>
          <w:color w:val="000000"/>
          <w:sz w:val="16"/>
          <w:szCs w:val="16"/>
        </w:rPr>
        <w:t xml:space="preserve">. </w:t>
      </w:r>
      <w:r w:rsidR="00C24807" w:rsidRPr="006331D0">
        <w:rPr>
          <w:color w:val="000000" w:themeColor="text1"/>
          <w:sz w:val="16"/>
          <w:szCs w:val="16"/>
        </w:rPr>
        <w:t>Основными задачами пропускного режима являются регламентирование действий владельцев участка при проезде на территорию поселка и всех сотрудников охраны при несении службы, обеспечение сохранности объектов инфраструктуры, а также исключение возможности бесконтрольного проезда на территорию Поселка, поддержание общественного порядка на территории Поселка Владельцами и их посетителями.</w:t>
      </w:r>
    </w:p>
    <w:p w14:paraId="00000020" w14:textId="0D96D51A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1.3. Сотрудники охраны, принимаемые на работу, и/или частные охранные предприятия (ЧОП), для в обязательном порядке проходят инструктаж о правилах пропускного режима, движения транспортных</w:t>
      </w:r>
      <w:r w:rsidR="001E5E3A">
        <w:rPr>
          <w:color w:val="000000"/>
          <w:sz w:val="16"/>
          <w:szCs w:val="16"/>
        </w:rPr>
        <w:t xml:space="preserve"> средств, пожарной безопасности.</w:t>
      </w:r>
    </w:p>
    <w:p w14:paraId="00000021" w14:textId="4BD34DC1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1.4. Ответственность за обеспечение пропускного режима и</w:t>
      </w:r>
      <w:r w:rsidR="001E5E3A">
        <w:rPr>
          <w:color w:val="000000"/>
          <w:sz w:val="16"/>
          <w:szCs w:val="16"/>
        </w:rPr>
        <w:t xml:space="preserve"> </w:t>
      </w:r>
      <w:r w:rsidRPr="00A66246">
        <w:rPr>
          <w:color w:val="000000"/>
          <w:sz w:val="16"/>
          <w:szCs w:val="16"/>
        </w:rPr>
        <w:t xml:space="preserve">поддержание общественного порядка </w:t>
      </w:r>
      <w:r>
        <w:rPr>
          <w:color w:val="000000"/>
          <w:sz w:val="16"/>
          <w:szCs w:val="16"/>
        </w:rPr>
        <w:t>возлагается на сотрудников охранного предприятия.</w:t>
      </w:r>
    </w:p>
    <w:p w14:paraId="00000022" w14:textId="02D3D1EE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1.5. Контроль за несением службы охранниками, качеством осуществления охраны Поселка и пропускного режима возлагается на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 Поселка.</w:t>
      </w:r>
    </w:p>
    <w:p w14:paraId="00000023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24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2. Пропускной режим</w:t>
      </w:r>
    </w:p>
    <w:p w14:paraId="00000025" w14:textId="77777777" w:rsidR="00246CE7" w:rsidRDefault="00246CE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26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2.1. Пропускной режим регламентирует порядок въезда (выезда) автотранспорта.</w:t>
      </w:r>
    </w:p>
    <w:p w14:paraId="00000027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2.2. Пропускной режим осуществляется через КПП (контрольно-пропускной пункт) Поселка.</w:t>
      </w:r>
    </w:p>
    <w:p w14:paraId="00000028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2.3. Въезд (выезд) всех категорий автотранспорта осуществляется только по предъявлению (оформлению) пропуска установленного образца.</w:t>
      </w:r>
    </w:p>
    <w:p w14:paraId="00000029" w14:textId="7777777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2.4. Владельцы, приглашающие на свой Индивидуальный участок сторонних лиц, несут ответственность за соблюдение ими Регламента.</w:t>
      </w:r>
    </w:p>
    <w:p w14:paraId="0000002A" w14:textId="30C55B07" w:rsidR="00246CE7" w:rsidRDefault="00AA3F17" w:rsidP="00FB0B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2.5. Данные правила действуют для владельцев земельных участков, имеющих договорные отношения с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К, при отсутствии задолженности по договору услуг.</w:t>
      </w:r>
    </w:p>
    <w:p w14:paraId="4AA81C16" w14:textId="13DFF7B1" w:rsidR="00B622C0" w:rsidRDefault="00AA3F17" w:rsidP="001027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>
        <w:rPr>
          <w:color w:val="000000"/>
          <w:sz w:val="16"/>
          <w:szCs w:val="16"/>
        </w:rPr>
        <w:t xml:space="preserve">2.6. </w:t>
      </w:r>
      <w:r w:rsidR="00B622C0" w:rsidRPr="00102767">
        <w:rPr>
          <w:color w:val="000000" w:themeColor="text1"/>
          <w:sz w:val="16"/>
          <w:szCs w:val="16"/>
        </w:rPr>
        <w:t xml:space="preserve">Проезд на территорию поселка осуществляется через КПП. </w:t>
      </w:r>
    </w:p>
    <w:p w14:paraId="7295DDD8" w14:textId="31664AA5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color w:val="000000" w:themeColor="text1"/>
          <w:sz w:val="16"/>
          <w:szCs w:val="16"/>
        </w:rPr>
      </w:pPr>
      <w:r w:rsidRPr="001901D9">
        <w:rPr>
          <w:color w:val="000000" w:themeColor="text1"/>
          <w:sz w:val="16"/>
          <w:szCs w:val="16"/>
        </w:rPr>
        <w:t xml:space="preserve">Документами на право проезда </w:t>
      </w:r>
      <w:r w:rsidR="00BB4C15" w:rsidRPr="002D039E">
        <w:rPr>
          <w:sz w:val="16"/>
          <w:szCs w:val="16"/>
        </w:rPr>
        <w:t xml:space="preserve">легковых автомобилей </w:t>
      </w:r>
      <w:r w:rsidRPr="001901D9">
        <w:rPr>
          <w:color w:val="000000" w:themeColor="text1"/>
          <w:sz w:val="16"/>
          <w:szCs w:val="16"/>
        </w:rPr>
        <w:t>в Поселок являются:</w:t>
      </w:r>
    </w:p>
    <w:p w14:paraId="7A6C9875" w14:textId="17567554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color w:val="000000" w:themeColor="text1"/>
          <w:sz w:val="16"/>
          <w:szCs w:val="16"/>
        </w:rPr>
      </w:pPr>
      <w:r w:rsidRPr="001901D9">
        <w:rPr>
          <w:color w:val="000000" w:themeColor="text1"/>
          <w:sz w:val="16"/>
          <w:szCs w:val="16"/>
        </w:rPr>
        <w:t xml:space="preserve">– </w:t>
      </w:r>
      <w:r w:rsidRPr="001901D9">
        <w:rPr>
          <w:b/>
          <w:bCs/>
          <w:color w:val="000000" w:themeColor="text1"/>
          <w:sz w:val="16"/>
          <w:szCs w:val="16"/>
        </w:rPr>
        <w:t xml:space="preserve">пропуска вида «Д» </w:t>
      </w:r>
      <w:r w:rsidRPr="001901D9">
        <w:rPr>
          <w:color w:val="000000" w:themeColor="text1"/>
          <w:sz w:val="16"/>
          <w:szCs w:val="16"/>
        </w:rPr>
        <w:t>– постоянные пропуска для Владельцев и членов их семей, действующие бессрочно;</w:t>
      </w:r>
    </w:p>
    <w:p w14:paraId="3321BD69" w14:textId="77777777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color w:val="000000" w:themeColor="text1"/>
          <w:sz w:val="16"/>
          <w:szCs w:val="16"/>
        </w:rPr>
      </w:pPr>
      <w:r w:rsidRPr="001901D9">
        <w:rPr>
          <w:color w:val="000000" w:themeColor="text1"/>
          <w:sz w:val="16"/>
          <w:szCs w:val="16"/>
        </w:rPr>
        <w:t xml:space="preserve">– </w:t>
      </w:r>
      <w:r w:rsidRPr="001901D9">
        <w:rPr>
          <w:b/>
          <w:bCs/>
          <w:color w:val="000000" w:themeColor="text1"/>
          <w:sz w:val="16"/>
          <w:szCs w:val="16"/>
        </w:rPr>
        <w:t xml:space="preserve">пропуска вида «В» </w:t>
      </w:r>
      <w:r w:rsidRPr="001901D9">
        <w:rPr>
          <w:color w:val="000000" w:themeColor="text1"/>
          <w:sz w:val="16"/>
          <w:szCs w:val="16"/>
        </w:rPr>
        <w:t>– временные пропуска для гостей Владельцев, обслуживающего персонала, подрядчиков и прочих лиц, выдаваемые на срок до шести месяцев;</w:t>
      </w:r>
    </w:p>
    <w:p w14:paraId="306C3731" w14:textId="77777777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color w:val="000000" w:themeColor="text1"/>
          <w:sz w:val="16"/>
          <w:szCs w:val="16"/>
        </w:rPr>
      </w:pPr>
      <w:r w:rsidRPr="001901D9">
        <w:rPr>
          <w:color w:val="000000" w:themeColor="text1"/>
          <w:sz w:val="16"/>
          <w:szCs w:val="16"/>
        </w:rPr>
        <w:t xml:space="preserve">– </w:t>
      </w:r>
      <w:r w:rsidRPr="001901D9">
        <w:rPr>
          <w:b/>
          <w:bCs/>
          <w:color w:val="000000" w:themeColor="text1"/>
          <w:sz w:val="16"/>
          <w:szCs w:val="16"/>
        </w:rPr>
        <w:t xml:space="preserve">пропуска вида «Р» </w:t>
      </w:r>
      <w:r w:rsidRPr="001901D9">
        <w:rPr>
          <w:color w:val="000000" w:themeColor="text1"/>
          <w:sz w:val="16"/>
          <w:szCs w:val="16"/>
        </w:rPr>
        <w:t>– разовые пропуска для всех категорий, на срок не более суток, выдаваемые непосредственно на КПП при въезде и изымаемые при выезде.</w:t>
      </w:r>
    </w:p>
    <w:p w14:paraId="428E28AB" w14:textId="77777777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color w:val="000000" w:themeColor="text1"/>
          <w:sz w:val="16"/>
          <w:szCs w:val="16"/>
        </w:rPr>
      </w:pPr>
    </w:p>
    <w:p w14:paraId="62BB081A" w14:textId="77777777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center"/>
        <w:rPr>
          <w:b/>
          <w:bCs/>
          <w:i/>
          <w:iCs/>
          <w:color w:val="000000" w:themeColor="text1"/>
          <w:sz w:val="16"/>
          <w:szCs w:val="16"/>
        </w:rPr>
      </w:pPr>
      <w:r w:rsidRPr="001901D9">
        <w:rPr>
          <w:b/>
          <w:bCs/>
          <w:i/>
          <w:iCs/>
          <w:color w:val="000000" w:themeColor="text1"/>
          <w:sz w:val="16"/>
          <w:szCs w:val="16"/>
        </w:rPr>
        <w:t>Пропуска вида «Д»</w:t>
      </w:r>
    </w:p>
    <w:p w14:paraId="3C32C16F" w14:textId="77777777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center"/>
        <w:rPr>
          <w:b/>
          <w:bCs/>
          <w:i/>
          <w:iCs/>
          <w:color w:val="000000" w:themeColor="text1"/>
          <w:sz w:val="16"/>
          <w:szCs w:val="16"/>
        </w:rPr>
      </w:pPr>
      <w:r w:rsidRPr="001901D9">
        <w:rPr>
          <w:b/>
          <w:bCs/>
          <w:i/>
          <w:iCs/>
          <w:color w:val="000000" w:themeColor="text1"/>
          <w:sz w:val="16"/>
          <w:szCs w:val="16"/>
        </w:rPr>
        <w:t xml:space="preserve">(Постоянные пропуска для Владельцев) </w:t>
      </w:r>
    </w:p>
    <w:p w14:paraId="0233A010" w14:textId="77777777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b/>
          <w:bCs/>
          <w:i/>
          <w:iCs/>
          <w:color w:val="000000" w:themeColor="text1"/>
          <w:sz w:val="16"/>
          <w:szCs w:val="16"/>
        </w:rPr>
      </w:pPr>
      <w:r w:rsidRPr="001901D9">
        <w:rPr>
          <w:b/>
          <w:bCs/>
          <w:i/>
          <w:iCs/>
          <w:color w:val="000000" w:themeColor="text1"/>
          <w:sz w:val="16"/>
          <w:szCs w:val="16"/>
        </w:rPr>
        <w:t xml:space="preserve"> </w:t>
      </w:r>
    </w:p>
    <w:p w14:paraId="11902609" w14:textId="677DD66E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color w:val="000000" w:themeColor="text1"/>
          <w:sz w:val="16"/>
          <w:szCs w:val="16"/>
        </w:rPr>
      </w:pPr>
      <w:r w:rsidRPr="001901D9">
        <w:rPr>
          <w:color w:val="000000" w:themeColor="text1"/>
          <w:sz w:val="16"/>
          <w:szCs w:val="16"/>
        </w:rPr>
        <w:lastRenderedPageBreak/>
        <w:t xml:space="preserve">2.6.1 Пропуска вида «Д» предназначены </w:t>
      </w:r>
      <w:r w:rsidRPr="001901D9">
        <w:rPr>
          <w:b/>
          <w:bCs/>
          <w:color w:val="000000" w:themeColor="text1"/>
          <w:sz w:val="16"/>
          <w:szCs w:val="16"/>
        </w:rPr>
        <w:t>только для автомашин Владельцев и членов их семей</w:t>
      </w:r>
      <w:r w:rsidRPr="001901D9">
        <w:rPr>
          <w:color w:val="000000" w:themeColor="text1"/>
          <w:sz w:val="16"/>
          <w:szCs w:val="16"/>
        </w:rPr>
        <w:t>. Количество выдаваемых Владельцу пропусков определяется в соответствии с письменной заявкой на имя руководителя СК.</w:t>
      </w:r>
    </w:p>
    <w:p w14:paraId="620FDECB" w14:textId="77777777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color w:val="000000" w:themeColor="text1"/>
          <w:sz w:val="16"/>
          <w:szCs w:val="16"/>
        </w:rPr>
      </w:pPr>
      <w:r w:rsidRPr="001901D9">
        <w:rPr>
          <w:color w:val="000000" w:themeColor="text1"/>
          <w:sz w:val="16"/>
          <w:szCs w:val="16"/>
        </w:rPr>
        <w:t xml:space="preserve">В пропуске вида «Д» должна быть фотография 3*4, фамилия, имя, отчество, дата рождения носителя пропуска, номер земельного участка Владельца. </w:t>
      </w:r>
    </w:p>
    <w:p w14:paraId="15E2F315" w14:textId="77777777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color w:val="000000" w:themeColor="text1"/>
          <w:sz w:val="16"/>
          <w:szCs w:val="16"/>
        </w:rPr>
      </w:pPr>
      <w:r w:rsidRPr="001901D9">
        <w:rPr>
          <w:color w:val="000000" w:themeColor="text1"/>
          <w:sz w:val="16"/>
          <w:szCs w:val="16"/>
        </w:rPr>
        <w:t xml:space="preserve">Запись о выдаче пропуска вида «Д» заносится в книгу учета выдачи пропусков вида «Д» и хранится в деле (папке) с заявками на выдачу пропусков вида «Д». Бесплатно выдается не более 4 (четырех) пропусков вида «Д» на одно Домовладение. Постоянный пропуск не имеет срока действия. Такой пропуск изымается в случае продажи Владельцем своего Земельного участка и/или объектов недвижимости, расположенных на нем. </w:t>
      </w:r>
    </w:p>
    <w:p w14:paraId="3E941E3B" w14:textId="0F934C71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color w:val="000000" w:themeColor="text1"/>
          <w:sz w:val="16"/>
          <w:szCs w:val="16"/>
        </w:rPr>
      </w:pPr>
      <w:r w:rsidRPr="001901D9">
        <w:rPr>
          <w:color w:val="000000" w:themeColor="text1"/>
          <w:sz w:val="16"/>
          <w:szCs w:val="16"/>
        </w:rPr>
        <w:t>Пропуск рекомендуется закреплять на лобовом стекле транспортного средства с правой стороны, чтобы он легко читался при проезде автомобилем КПП, либо предъявляться непосредственно охраннику для идентификации автомобиля.</w:t>
      </w:r>
    </w:p>
    <w:p w14:paraId="5358A0B6" w14:textId="77777777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color w:val="000000" w:themeColor="text1"/>
          <w:sz w:val="16"/>
          <w:szCs w:val="16"/>
        </w:rPr>
      </w:pPr>
      <w:r w:rsidRPr="001901D9">
        <w:rPr>
          <w:color w:val="000000" w:themeColor="text1"/>
          <w:sz w:val="16"/>
          <w:szCs w:val="16"/>
        </w:rPr>
        <w:t xml:space="preserve">Постоянный пропуск не оформляется при наличии у Владельца задолженности перед Сервисной компанией более 2 месяцев. </w:t>
      </w:r>
    </w:p>
    <w:p w14:paraId="43585984" w14:textId="77777777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color w:val="000000" w:themeColor="text1"/>
          <w:sz w:val="16"/>
          <w:szCs w:val="16"/>
        </w:rPr>
      </w:pPr>
    </w:p>
    <w:p w14:paraId="2F6EF957" w14:textId="77777777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center"/>
        <w:rPr>
          <w:b/>
          <w:bCs/>
          <w:i/>
          <w:iCs/>
          <w:color w:val="000000" w:themeColor="text1"/>
          <w:sz w:val="16"/>
          <w:szCs w:val="16"/>
        </w:rPr>
      </w:pPr>
      <w:r w:rsidRPr="001901D9">
        <w:rPr>
          <w:b/>
          <w:bCs/>
          <w:i/>
          <w:iCs/>
          <w:color w:val="000000" w:themeColor="text1"/>
          <w:sz w:val="16"/>
          <w:szCs w:val="16"/>
        </w:rPr>
        <w:t>Пропуска вида «В»</w:t>
      </w:r>
    </w:p>
    <w:p w14:paraId="4F605705" w14:textId="77777777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center"/>
        <w:rPr>
          <w:b/>
          <w:bCs/>
          <w:i/>
          <w:iCs/>
          <w:color w:val="000000" w:themeColor="text1"/>
          <w:sz w:val="16"/>
          <w:szCs w:val="16"/>
        </w:rPr>
      </w:pPr>
      <w:r w:rsidRPr="001901D9">
        <w:rPr>
          <w:b/>
          <w:bCs/>
          <w:i/>
          <w:iCs/>
          <w:color w:val="000000" w:themeColor="text1"/>
          <w:sz w:val="16"/>
          <w:szCs w:val="16"/>
        </w:rPr>
        <w:t xml:space="preserve">Временные пропуска </w:t>
      </w:r>
    </w:p>
    <w:p w14:paraId="3DF7418B" w14:textId="77777777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b/>
          <w:bCs/>
          <w:i/>
          <w:iCs/>
          <w:color w:val="000000" w:themeColor="text1"/>
          <w:sz w:val="16"/>
          <w:szCs w:val="16"/>
        </w:rPr>
      </w:pPr>
      <w:r w:rsidRPr="001901D9">
        <w:rPr>
          <w:b/>
          <w:bCs/>
          <w:i/>
          <w:iCs/>
          <w:color w:val="000000" w:themeColor="text1"/>
          <w:sz w:val="16"/>
          <w:szCs w:val="16"/>
        </w:rPr>
        <w:t xml:space="preserve"> </w:t>
      </w:r>
    </w:p>
    <w:p w14:paraId="519A4C75" w14:textId="4E2D1CD3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color w:val="000000" w:themeColor="text1"/>
          <w:sz w:val="16"/>
          <w:szCs w:val="16"/>
        </w:rPr>
      </w:pPr>
      <w:r w:rsidRPr="001901D9">
        <w:rPr>
          <w:color w:val="000000" w:themeColor="text1"/>
          <w:sz w:val="16"/>
          <w:szCs w:val="16"/>
        </w:rPr>
        <w:t>2.6.2. Пропуска вида «В» предназначены для гостей, обслуживающего персонала, подрядчиков и прочих лиц, приглашенных либо нанятых Владельцами на длительный срок.</w:t>
      </w:r>
    </w:p>
    <w:p w14:paraId="277411FA" w14:textId="15009EFF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color w:val="000000" w:themeColor="text1"/>
          <w:sz w:val="16"/>
          <w:szCs w:val="16"/>
        </w:rPr>
      </w:pPr>
      <w:r w:rsidRPr="001901D9">
        <w:rPr>
          <w:color w:val="000000" w:themeColor="text1"/>
          <w:sz w:val="16"/>
          <w:szCs w:val="16"/>
        </w:rPr>
        <w:t>Временные пропуска выдаются на основании письменной заявки Владельца на имя руководителя СК.</w:t>
      </w:r>
    </w:p>
    <w:p w14:paraId="2AE265C2" w14:textId="77777777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color w:val="000000" w:themeColor="text1"/>
          <w:sz w:val="16"/>
          <w:szCs w:val="16"/>
        </w:rPr>
      </w:pPr>
      <w:r w:rsidRPr="001901D9">
        <w:rPr>
          <w:color w:val="000000" w:themeColor="text1"/>
          <w:sz w:val="16"/>
          <w:szCs w:val="16"/>
        </w:rPr>
        <w:t xml:space="preserve">В заявлении  должны быть указаны реквизиты транспортного средства или реквизиты организации, транспортным средствам которой необходим доступ на территории Поселка. </w:t>
      </w:r>
    </w:p>
    <w:p w14:paraId="4A669752" w14:textId="77777777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color w:val="000000" w:themeColor="text1"/>
          <w:sz w:val="16"/>
          <w:szCs w:val="16"/>
        </w:rPr>
      </w:pPr>
      <w:r w:rsidRPr="001901D9">
        <w:rPr>
          <w:color w:val="000000" w:themeColor="text1"/>
          <w:sz w:val="16"/>
          <w:szCs w:val="16"/>
        </w:rPr>
        <w:t xml:space="preserve">Владельцу одновременно может быть выдано не более четырех временных пропусков. Соответствующая информация о владельце транспортного средства и/или государственный номер, марка машины и номер Индивидуального участка, на который оформляется автомобиль, заносится в книгу учета выдачи временных пропусков вида «В» и хранится в деле (папке) с заявками на выдачу пропусков вида «В». Срок действия пропуска ограничен </w:t>
      </w:r>
      <w:r w:rsidRPr="002D039E">
        <w:rPr>
          <w:sz w:val="16"/>
          <w:szCs w:val="16"/>
        </w:rPr>
        <w:t xml:space="preserve">тремя месяцами </w:t>
      </w:r>
      <w:r w:rsidRPr="001901D9">
        <w:rPr>
          <w:color w:val="000000" w:themeColor="text1"/>
          <w:sz w:val="16"/>
          <w:szCs w:val="16"/>
        </w:rPr>
        <w:t>с момента выдачи. Также как и пропуск вида «Д», временный пропуск может быть закреплен на лобовом стекле транспортного средства с правой стороны, чтобы он легко читался при проезде автомобилем КПП, либо предъявляться непосредственно охраннику для идентификации автомобиля, либо, в случае электронного пропуска, подносится к считывающему устройству на КПП.</w:t>
      </w:r>
    </w:p>
    <w:p w14:paraId="5CC80871" w14:textId="77777777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color w:val="000000" w:themeColor="text1"/>
          <w:sz w:val="16"/>
          <w:szCs w:val="16"/>
        </w:rPr>
      </w:pPr>
      <w:r w:rsidRPr="001901D9">
        <w:rPr>
          <w:color w:val="000000" w:themeColor="text1"/>
          <w:sz w:val="16"/>
          <w:szCs w:val="16"/>
        </w:rPr>
        <w:t>Временный пропуск не оформляется при наличии у Владельца задолженности перед Сервисной компанией более 2 месяцев.</w:t>
      </w:r>
    </w:p>
    <w:p w14:paraId="155025E0" w14:textId="77777777" w:rsidR="00BB4C15" w:rsidRDefault="00BB4C15" w:rsidP="00BB4C15">
      <w:pPr>
        <w:tabs>
          <w:tab w:val="left" w:pos="426"/>
          <w:tab w:val="left" w:pos="3882"/>
          <w:tab w:val="center" w:pos="5103"/>
        </w:tabs>
        <w:autoSpaceDE w:val="0"/>
        <w:autoSpaceDN w:val="0"/>
        <w:adjustRightInd w:val="0"/>
        <w:ind w:left="0" w:hanging="2"/>
        <w:jc w:val="center"/>
        <w:rPr>
          <w:b/>
          <w:bCs/>
          <w:i/>
          <w:iCs/>
          <w:sz w:val="16"/>
          <w:szCs w:val="16"/>
        </w:rPr>
      </w:pPr>
    </w:p>
    <w:p w14:paraId="0124FA45" w14:textId="77777777" w:rsidR="00BB4C15" w:rsidRPr="00CC0D20" w:rsidRDefault="00BB4C15" w:rsidP="00BB4C15">
      <w:pPr>
        <w:tabs>
          <w:tab w:val="left" w:pos="426"/>
          <w:tab w:val="left" w:pos="3882"/>
          <w:tab w:val="center" w:pos="5103"/>
        </w:tabs>
        <w:autoSpaceDE w:val="0"/>
        <w:autoSpaceDN w:val="0"/>
        <w:adjustRightInd w:val="0"/>
        <w:ind w:left="0" w:hanging="2"/>
        <w:jc w:val="center"/>
        <w:rPr>
          <w:b/>
          <w:bCs/>
          <w:i/>
          <w:iCs/>
          <w:sz w:val="16"/>
          <w:szCs w:val="16"/>
        </w:rPr>
      </w:pPr>
      <w:r w:rsidRPr="00CC0D20">
        <w:rPr>
          <w:b/>
          <w:bCs/>
          <w:i/>
          <w:iCs/>
          <w:sz w:val="16"/>
          <w:szCs w:val="16"/>
        </w:rPr>
        <w:t>Пропуска вида «Р»</w:t>
      </w:r>
    </w:p>
    <w:p w14:paraId="02A1DC3F" w14:textId="77777777" w:rsidR="00BB4C15" w:rsidRPr="00CC0D20" w:rsidRDefault="00BB4C15" w:rsidP="00BB4C15">
      <w:pPr>
        <w:tabs>
          <w:tab w:val="left" w:pos="426"/>
        </w:tabs>
        <w:autoSpaceDE w:val="0"/>
        <w:autoSpaceDN w:val="0"/>
        <w:adjustRightInd w:val="0"/>
        <w:ind w:left="0" w:hanging="2"/>
        <w:jc w:val="center"/>
        <w:rPr>
          <w:b/>
          <w:bCs/>
          <w:i/>
          <w:iCs/>
          <w:sz w:val="16"/>
          <w:szCs w:val="16"/>
        </w:rPr>
      </w:pPr>
      <w:r w:rsidRPr="00CC0D20">
        <w:rPr>
          <w:b/>
          <w:bCs/>
          <w:i/>
          <w:iCs/>
          <w:sz w:val="16"/>
          <w:szCs w:val="16"/>
        </w:rPr>
        <w:t>Разовые пропуска</w:t>
      </w:r>
    </w:p>
    <w:p w14:paraId="168B12B0" w14:textId="77777777" w:rsidR="00BB4C15" w:rsidRPr="00CC0D20" w:rsidRDefault="00BB4C15" w:rsidP="00BB4C15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b/>
          <w:bCs/>
          <w:i/>
          <w:iCs/>
          <w:sz w:val="16"/>
          <w:szCs w:val="16"/>
        </w:rPr>
      </w:pPr>
    </w:p>
    <w:p w14:paraId="7058B8F2" w14:textId="6A4B8530" w:rsidR="00BB4C15" w:rsidRPr="00CC0D20" w:rsidRDefault="00BB4C15" w:rsidP="00BB4C15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sz w:val="16"/>
          <w:szCs w:val="16"/>
        </w:rPr>
      </w:pPr>
      <w:r w:rsidRPr="00CC0D20">
        <w:rPr>
          <w:sz w:val="16"/>
          <w:szCs w:val="16"/>
        </w:rPr>
        <w:t>2.</w:t>
      </w:r>
      <w:r>
        <w:rPr>
          <w:sz w:val="16"/>
          <w:szCs w:val="16"/>
        </w:rPr>
        <w:t>6</w:t>
      </w:r>
      <w:r w:rsidRPr="00CC0D20">
        <w:rPr>
          <w:sz w:val="16"/>
          <w:szCs w:val="16"/>
        </w:rPr>
        <w:t>.</w:t>
      </w:r>
      <w:r>
        <w:rPr>
          <w:sz w:val="16"/>
          <w:szCs w:val="16"/>
        </w:rPr>
        <w:t>3</w:t>
      </w:r>
      <w:r w:rsidRPr="00CC0D20">
        <w:rPr>
          <w:sz w:val="16"/>
          <w:szCs w:val="16"/>
        </w:rPr>
        <w:t xml:space="preserve"> Все автомашины, не имеющие пропусков вида «Д» и «В», пропускаются на охраняемую территорию на основании </w:t>
      </w:r>
      <w:r w:rsidR="002D039E">
        <w:rPr>
          <w:sz w:val="16"/>
          <w:szCs w:val="16"/>
        </w:rPr>
        <w:t>записи в журнал на КПП</w:t>
      </w:r>
      <w:r w:rsidRPr="00CC0D20">
        <w:rPr>
          <w:sz w:val="16"/>
          <w:szCs w:val="16"/>
        </w:rPr>
        <w:t xml:space="preserve">. </w:t>
      </w:r>
      <w:r w:rsidR="002D039E">
        <w:rPr>
          <w:sz w:val="16"/>
          <w:szCs w:val="16"/>
        </w:rPr>
        <w:t xml:space="preserve">Разовый проезд автомобиля возможен </w:t>
      </w:r>
      <w:r w:rsidRPr="00CC0D20">
        <w:rPr>
          <w:sz w:val="16"/>
          <w:szCs w:val="16"/>
        </w:rPr>
        <w:t xml:space="preserve"> письменной (в свободной форме) или устной (по телефону) заявке Владельца. В случае телефонного звонка от Владельца с просьбой пропустить автомобиль охранник обязан перезвонить по телефону, указанному в списке, имеющемся на КПП, и подтвердить у Владельца право на пропуск автомобиля. Эта мера должна исключить возможность звонка на охрану от лиц, неправомерно выдающих себя за Владельца.</w:t>
      </w:r>
    </w:p>
    <w:p w14:paraId="16BC06A7" w14:textId="77777777" w:rsidR="00BB4C15" w:rsidRPr="00CC0D20" w:rsidRDefault="00BB4C15" w:rsidP="00BB4C15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sz w:val="16"/>
          <w:szCs w:val="16"/>
        </w:rPr>
      </w:pPr>
      <w:r w:rsidRPr="00CC0D20">
        <w:rPr>
          <w:sz w:val="16"/>
          <w:szCs w:val="16"/>
        </w:rPr>
        <w:t xml:space="preserve">Условие пропуска на территорию поселка на </w:t>
      </w:r>
      <w:r w:rsidRPr="00CC0D20">
        <w:rPr>
          <w:b/>
          <w:bCs/>
          <w:sz w:val="16"/>
          <w:szCs w:val="16"/>
        </w:rPr>
        <w:t xml:space="preserve">легковом автомобиле </w:t>
      </w:r>
      <w:r w:rsidRPr="00CC0D20">
        <w:rPr>
          <w:sz w:val="16"/>
          <w:szCs w:val="16"/>
        </w:rPr>
        <w:t>– указание в заявке фамилии заявителя, государственного номера, марки машины и номера Индивидуального участка, куда следует автомобиль.</w:t>
      </w:r>
    </w:p>
    <w:p w14:paraId="4657F196" w14:textId="77777777" w:rsidR="00BB4C15" w:rsidRPr="00CC0D20" w:rsidRDefault="00BB4C15" w:rsidP="00BB4C15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sz w:val="16"/>
          <w:szCs w:val="16"/>
        </w:rPr>
      </w:pPr>
      <w:r w:rsidRPr="00CC0D20">
        <w:rPr>
          <w:sz w:val="16"/>
          <w:szCs w:val="16"/>
        </w:rPr>
        <w:t>Допускается оформление заявок на разовые пропуска в виде списка лиц с учетом вышеперечисленных требований.</w:t>
      </w:r>
    </w:p>
    <w:p w14:paraId="36DBD4D2" w14:textId="77777777" w:rsidR="00BB4C15" w:rsidRDefault="00BB4C15" w:rsidP="00BB4C15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sz w:val="16"/>
          <w:szCs w:val="16"/>
        </w:rPr>
      </w:pPr>
      <w:r w:rsidRPr="00CC0D20">
        <w:rPr>
          <w:sz w:val="16"/>
          <w:szCs w:val="16"/>
        </w:rPr>
        <w:t xml:space="preserve">Легковые автомобили, получившие пропуск вида «Р» могут находиться на территории Поселка не больше трех суток. В ином случае Владелец или лицо, действующее от его имени по доверенности должно оформить пропуск вида «В» или направить заявление (письменное, устное) о продлении срока пребывания легкового автомобиля на аналогичный срок. </w:t>
      </w:r>
    </w:p>
    <w:p w14:paraId="2A804126" w14:textId="77777777" w:rsidR="00BB4C15" w:rsidRPr="00A312DF" w:rsidRDefault="00BB4C15" w:rsidP="00BB4C15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sz w:val="16"/>
          <w:szCs w:val="16"/>
        </w:rPr>
      </w:pPr>
      <w:r w:rsidRPr="00A312DF">
        <w:rPr>
          <w:sz w:val="16"/>
          <w:szCs w:val="16"/>
        </w:rPr>
        <w:t>Гости Владельцев, имеющих задолженность перед УК, на территорию поселка не пропускаются.</w:t>
      </w:r>
    </w:p>
    <w:p w14:paraId="4E35A62D" w14:textId="77777777" w:rsidR="001901D9" w:rsidRPr="001901D9" w:rsidRDefault="001901D9" w:rsidP="001901D9">
      <w:pPr>
        <w:tabs>
          <w:tab w:val="left" w:pos="426"/>
        </w:tabs>
        <w:autoSpaceDE w:val="0"/>
        <w:autoSpaceDN w:val="0"/>
        <w:adjustRightInd w:val="0"/>
        <w:ind w:left="0" w:hanging="2"/>
        <w:jc w:val="both"/>
        <w:rPr>
          <w:color w:val="FF0000"/>
          <w:sz w:val="16"/>
          <w:szCs w:val="16"/>
        </w:rPr>
      </w:pPr>
    </w:p>
    <w:p w14:paraId="02FE2AF1" w14:textId="04C91639" w:rsidR="000A6C94" w:rsidRPr="00102767" w:rsidRDefault="00B622C0" w:rsidP="00BB4C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 xml:space="preserve">2.7 </w:t>
      </w:r>
      <w:r w:rsidR="000A6C94" w:rsidRPr="00102767">
        <w:rPr>
          <w:color w:val="000000" w:themeColor="text1"/>
          <w:sz w:val="16"/>
          <w:szCs w:val="16"/>
        </w:rPr>
        <w:t>Заявки на все пропуска подает Владелец или лицо, действующее от его имени по доверенности, заверенной нотариально либо по форме СК.</w:t>
      </w:r>
    </w:p>
    <w:p w14:paraId="00000035" w14:textId="77777777" w:rsidR="00246CE7" w:rsidRPr="00CD22FC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70C0"/>
          <w:sz w:val="16"/>
          <w:szCs w:val="16"/>
        </w:rPr>
      </w:pPr>
    </w:p>
    <w:p w14:paraId="00D337DA" w14:textId="51015A08" w:rsidR="00B622C0" w:rsidRPr="00102767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2.8. Проезд грузового транспорта:</w:t>
      </w:r>
    </w:p>
    <w:p w14:paraId="02DD83C4" w14:textId="77777777" w:rsidR="002D039E" w:rsidRPr="002D039E" w:rsidRDefault="00B622C0" w:rsidP="002D03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 xml:space="preserve">2.8.1. </w:t>
      </w:r>
      <w:r w:rsidR="002D039E" w:rsidRPr="002D039E">
        <w:rPr>
          <w:color w:val="000000" w:themeColor="text1"/>
          <w:sz w:val="16"/>
          <w:szCs w:val="16"/>
        </w:rPr>
        <w:t xml:space="preserve">Проезд грузового транспорта возможен исключительно после получения заявки от владельца участка на проезд автомобиля. </w:t>
      </w:r>
    </w:p>
    <w:p w14:paraId="0714A99C" w14:textId="77777777" w:rsidR="002D039E" w:rsidRPr="002D039E" w:rsidRDefault="002D039E" w:rsidP="002D03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2D039E">
        <w:rPr>
          <w:color w:val="000000" w:themeColor="text1"/>
          <w:sz w:val="16"/>
          <w:szCs w:val="16"/>
        </w:rPr>
        <w:t xml:space="preserve">Заявку необходимо отправить на электронную почту управляющего поселком (ps_ze@green-uk.ru) не менее чем за 2 рабочих дня до даты планируемого проезда. В заявке указать: номер участка, на который проезжает автомобиль, номер договора с Сервисной компанией, характеристики доставляемого груза, марку и гос. номер автомобиля. габариты и вес транспорта и ориентировочное время прибытия транспорта (ссылка на заявление). </w:t>
      </w:r>
    </w:p>
    <w:p w14:paraId="3EBB6A04" w14:textId="77777777" w:rsidR="002D039E" w:rsidRPr="002D039E" w:rsidRDefault="002D039E" w:rsidP="002D03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jc w:val="both"/>
        <w:rPr>
          <w:color w:val="000000" w:themeColor="text1"/>
          <w:sz w:val="16"/>
          <w:szCs w:val="16"/>
        </w:rPr>
      </w:pPr>
      <w:r w:rsidRPr="002D039E">
        <w:rPr>
          <w:color w:val="000000" w:themeColor="text1"/>
          <w:sz w:val="16"/>
          <w:szCs w:val="16"/>
        </w:rPr>
        <w:t xml:space="preserve">В день прибытия груза уточнить время прибытия транспорта оставить, позвонив по телефону Управляющего поселком +7 958 523 74 84 не позднее, чем за 2 часа и прибытия автомобиля в поселок. </w:t>
      </w:r>
    </w:p>
    <w:p w14:paraId="6DF962C3" w14:textId="43563C0F" w:rsidR="00B622C0" w:rsidRPr="0071190D" w:rsidRDefault="00B622C0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  <w:r w:rsidRPr="0071190D">
        <w:rPr>
          <w:sz w:val="16"/>
          <w:szCs w:val="16"/>
        </w:rPr>
        <w:t>2.8.2. На территорию Поселка разрешен въезд грузового автотранспорта и строительной техники при среднедневной температуре менее + 28</w:t>
      </w:r>
      <w:r w:rsidRPr="0071190D">
        <w:rPr>
          <w:sz w:val="16"/>
          <w:szCs w:val="16"/>
          <w:vertAlign w:val="superscript"/>
        </w:rPr>
        <w:t>0</w:t>
      </w:r>
      <w:r w:rsidRPr="0071190D">
        <w:rPr>
          <w:sz w:val="16"/>
          <w:szCs w:val="16"/>
        </w:rPr>
        <w:t>С с разрешенной нагрузкой на ось не более 5 т., шириной не более 2,7 м и общей длиной не более 7,3 м. Въезд автотранспорта и строительной техники, превышающих указанные показатели,  подлежит согласованию с Сервисной компанией в индивидуальном порядке по письменному заявлению Владельца.</w:t>
      </w:r>
    </w:p>
    <w:tbl>
      <w:tblPr>
        <w:tblW w:w="10350" w:type="dxa"/>
        <w:tblBorders>
          <w:bottom w:val="single" w:sz="18" w:space="0" w:color="B5C5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71190D" w:rsidRPr="0071190D" w14:paraId="1FF71258" w14:textId="77777777" w:rsidTr="00462D0D">
        <w:tc>
          <w:tcPr>
            <w:tcW w:w="0" w:type="auto"/>
            <w:shd w:val="clear" w:color="auto" w:fill="FFFFFF"/>
            <w:vAlign w:val="center"/>
            <w:hideMark/>
          </w:tcPr>
          <w:p w14:paraId="15EF7F65" w14:textId="77777777" w:rsidR="00462D0D" w:rsidRPr="0071190D" w:rsidRDefault="00462D0D" w:rsidP="00462D0D">
            <w:pPr>
              <w:suppressAutoHyphens w:val="0"/>
              <w:spacing w:before="100" w:beforeAutospacing="1" w:after="100" w:afterAutospacing="1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71190D">
              <w:rPr>
                <w:position w:val="0"/>
                <w:sz w:val="16"/>
                <w:szCs w:val="16"/>
              </w:rPr>
              <w:t>Данные ограничения позволяют въезд:</w:t>
            </w:r>
          </w:p>
        </w:tc>
      </w:tr>
      <w:tr w:rsidR="0071190D" w:rsidRPr="0071190D" w14:paraId="1F43F592" w14:textId="77777777" w:rsidTr="00462D0D">
        <w:tc>
          <w:tcPr>
            <w:tcW w:w="0" w:type="auto"/>
            <w:shd w:val="clear" w:color="auto" w:fill="FFFFFF"/>
            <w:vAlign w:val="center"/>
            <w:hideMark/>
          </w:tcPr>
          <w:p w14:paraId="64878CD6" w14:textId="77777777" w:rsidR="00462D0D" w:rsidRPr="0071190D" w:rsidRDefault="00462D0D" w:rsidP="00462D0D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71190D">
              <w:rPr>
                <w:position w:val="0"/>
                <w:sz w:val="16"/>
                <w:szCs w:val="16"/>
              </w:rPr>
              <w:t>Грузовым автомобилям с массой груза не более 10 тонн, общей массой автомобиля с грузом не более 25 тонн и габаритами, указанными выше (при въезде в поселок на груз необходимо предъявить транспортную накладную с указанием веса);</w:t>
            </w:r>
          </w:p>
          <w:p w14:paraId="3F32E9E6" w14:textId="77777777" w:rsidR="00462D0D" w:rsidRPr="0071190D" w:rsidRDefault="00462D0D" w:rsidP="00462D0D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71190D">
              <w:rPr>
                <w:position w:val="0"/>
                <w:sz w:val="16"/>
                <w:szCs w:val="16"/>
              </w:rPr>
              <w:t>Автобетоносмесителям, провозящим объем не более 5 м3 бетона (также требуется предъявление транспортной накладной).</w:t>
            </w:r>
          </w:p>
        </w:tc>
      </w:tr>
    </w:tbl>
    <w:p w14:paraId="0D30B3CA" w14:textId="77777777" w:rsidR="00462D0D" w:rsidRPr="0071190D" w:rsidRDefault="00462D0D" w:rsidP="00462D0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vanish/>
          <w:position w:val="0"/>
        </w:rPr>
      </w:pPr>
    </w:p>
    <w:tbl>
      <w:tblPr>
        <w:tblW w:w="10350" w:type="dxa"/>
        <w:tblBorders>
          <w:bottom w:val="single" w:sz="18" w:space="0" w:color="B5C5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71190D" w:rsidRPr="0071190D" w14:paraId="37F78158" w14:textId="77777777" w:rsidTr="00462D0D">
        <w:tc>
          <w:tcPr>
            <w:tcW w:w="0" w:type="auto"/>
            <w:shd w:val="clear" w:color="auto" w:fill="FFFFFF"/>
            <w:vAlign w:val="center"/>
            <w:hideMark/>
          </w:tcPr>
          <w:p w14:paraId="206E0661" w14:textId="77777777" w:rsidR="00462D0D" w:rsidRPr="0071190D" w:rsidRDefault="00462D0D" w:rsidP="00462D0D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</w:rPr>
            </w:pPr>
            <w:r w:rsidRPr="0071190D">
              <w:rPr>
                <w:b/>
                <w:bCs/>
                <w:position w:val="0"/>
                <w:sz w:val="16"/>
                <w:szCs w:val="16"/>
              </w:rPr>
              <w:t>ВАЖНО!</w:t>
            </w:r>
            <w:r w:rsidRPr="0071190D">
              <w:rPr>
                <w:position w:val="0"/>
                <w:sz w:val="16"/>
                <w:szCs w:val="16"/>
              </w:rPr>
              <w:t> Перед началом строительства необходимо подготовить на своем участке площадку для проезда и разгрузки строительной техники (данная площадка отсыпается щебнем), так как разгрузка с внутрипоселковых проездов запрещена.</w:t>
            </w:r>
          </w:p>
        </w:tc>
      </w:tr>
    </w:tbl>
    <w:p w14:paraId="1B25023F" w14:textId="77777777" w:rsidR="002D039E" w:rsidRDefault="002D039E" w:rsidP="002D03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</w:p>
    <w:p w14:paraId="134EBA05" w14:textId="7E0B861D" w:rsidR="00B622C0" w:rsidRPr="00102767" w:rsidRDefault="000A6C94" w:rsidP="002D03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6331D0">
        <w:rPr>
          <w:color w:val="000000" w:themeColor="text1"/>
          <w:sz w:val="16"/>
          <w:szCs w:val="16"/>
        </w:rPr>
        <w:t>2.8.</w:t>
      </w:r>
      <w:r w:rsidR="002D039E">
        <w:rPr>
          <w:color w:val="000000" w:themeColor="text1"/>
          <w:sz w:val="16"/>
          <w:szCs w:val="16"/>
        </w:rPr>
        <w:t>3</w:t>
      </w:r>
      <w:r w:rsidR="00995564" w:rsidRPr="006331D0">
        <w:rPr>
          <w:color w:val="000000" w:themeColor="text1"/>
          <w:sz w:val="16"/>
          <w:szCs w:val="16"/>
        </w:rPr>
        <w:t xml:space="preserve">. </w:t>
      </w:r>
      <w:r w:rsidR="002D039E" w:rsidRPr="002D039E">
        <w:rPr>
          <w:color w:val="000000" w:themeColor="text1"/>
          <w:sz w:val="16"/>
          <w:szCs w:val="16"/>
        </w:rPr>
        <w:t>ВАЖНО! На территорию поселка разрешен въезд грузового автотранспорта и строительной техники исключительно! в будние дни с 9:30 до 17:00</w:t>
      </w:r>
      <w:r w:rsidR="00B622C0" w:rsidRPr="00102767">
        <w:rPr>
          <w:color w:val="000000" w:themeColor="text1"/>
          <w:sz w:val="16"/>
          <w:szCs w:val="16"/>
        </w:rPr>
        <w:t>.</w:t>
      </w:r>
    </w:p>
    <w:p w14:paraId="4E4309F0" w14:textId="5B656EB3" w:rsidR="00B622C0" w:rsidRPr="00102767" w:rsidRDefault="00995564" w:rsidP="00B622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102767">
        <w:rPr>
          <w:color w:val="000000" w:themeColor="text1"/>
          <w:sz w:val="16"/>
          <w:szCs w:val="16"/>
        </w:rPr>
        <w:t>2.8.</w:t>
      </w:r>
      <w:r w:rsidR="002D039E">
        <w:rPr>
          <w:color w:val="000000" w:themeColor="text1"/>
          <w:sz w:val="16"/>
          <w:szCs w:val="16"/>
        </w:rPr>
        <w:t>4</w:t>
      </w:r>
      <w:r w:rsidRPr="00102767">
        <w:rPr>
          <w:color w:val="000000" w:themeColor="text1"/>
          <w:sz w:val="16"/>
          <w:szCs w:val="16"/>
        </w:rPr>
        <w:t xml:space="preserve">. </w:t>
      </w:r>
      <w:r w:rsidR="00B622C0" w:rsidRPr="00102767">
        <w:rPr>
          <w:color w:val="000000" w:themeColor="text1"/>
          <w:sz w:val="16"/>
          <w:szCs w:val="16"/>
        </w:rPr>
        <w:t>В период просушки дорог вводится временное ограничение движения транспортных средств с грузом или без груза следующих по  внутрипоселковым  проездам коттеджного поселка, с максимальной массой более 3,5 тонн. Даты начала и окончания временного ограничения согласовываются ежегодно.</w:t>
      </w:r>
    </w:p>
    <w:p w14:paraId="1B99C27D" w14:textId="77777777" w:rsidR="002D039E" w:rsidRPr="0071190D" w:rsidRDefault="002D039E" w:rsidP="002D03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</w:p>
    <w:p w14:paraId="74C6EB21" w14:textId="13046FCE" w:rsidR="002D039E" w:rsidRPr="006331D0" w:rsidRDefault="002D039E" w:rsidP="002D03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6331D0">
        <w:rPr>
          <w:color w:val="000000" w:themeColor="text1"/>
          <w:sz w:val="16"/>
          <w:szCs w:val="16"/>
        </w:rPr>
        <w:t>2.8.</w:t>
      </w:r>
      <w:r>
        <w:rPr>
          <w:color w:val="000000" w:themeColor="text1"/>
          <w:sz w:val="16"/>
          <w:szCs w:val="16"/>
        </w:rPr>
        <w:t>5</w:t>
      </w:r>
      <w:r w:rsidRPr="006331D0">
        <w:rPr>
          <w:color w:val="000000" w:themeColor="text1"/>
          <w:sz w:val="16"/>
          <w:szCs w:val="16"/>
        </w:rPr>
        <w:t>.</w:t>
      </w:r>
      <w:r w:rsidRPr="006331D0">
        <w:rPr>
          <w:color w:val="000000" w:themeColor="text1"/>
        </w:rPr>
        <w:t xml:space="preserve"> </w:t>
      </w:r>
      <w:r w:rsidRPr="006331D0">
        <w:rPr>
          <w:color w:val="000000" w:themeColor="text1"/>
          <w:sz w:val="16"/>
          <w:szCs w:val="16"/>
        </w:rPr>
        <w:t>Все автомобили, въезжающие на территорию поселка по телефонной заявке, регистрируются охранником в журнале.</w:t>
      </w:r>
    </w:p>
    <w:p w14:paraId="38B71A12" w14:textId="188AEA83" w:rsidR="00B622C0" w:rsidRPr="00995564" w:rsidRDefault="00B622C0" w:rsidP="00995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70C0"/>
          <w:sz w:val="16"/>
          <w:szCs w:val="16"/>
        </w:rPr>
      </w:pPr>
    </w:p>
    <w:p w14:paraId="00000048" w14:textId="5B6C08FC" w:rsidR="00246CE7" w:rsidRDefault="003B3CC5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 xml:space="preserve">2.9. </w:t>
      </w:r>
      <w:r w:rsidR="00AA3F17">
        <w:rPr>
          <w:color w:val="000000"/>
          <w:sz w:val="16"/>
          <w:szCs w:val="16"/>
        </w:rPr>
        <w:t>Допуск должностных лиц, которым по роду своей деятельности определено посещение объектов (помещений) на основании Федеральных законов осуществляется в следующем порядке:</w:t>
      </w:r>
    </w:p>
    <w:p w14:paraId="00000049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– в обычное время, при отсутствии чрезвычайной ситуации технические и аварийные службы допускаются на территорию поселков только по предварительной заявке и с разрешения управляющего поселком. При этом сотрудникам ЧОП необходимо внести в журнал данные по автомобилю (марка, номер), а также должность, ФИО и телефон ответственного сотрудника организации;</w:t>
      </w:r>
    </w:p>
    <w:p w14:paraId="0000004A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– в случае чрезвычайных или аварийных ситуаций (пожар, аварии на электросетях, прорыв водопровода и т.д.) соответствующие аварийные и технические службы допускаются на территорию поселка без согласований;</w:t>
      </w:r>
    </w:p>
    <w:p w14:paraId="0000004B" w14:textId="153961E2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– Пропуск на территорию должностных лиц правоохранительных и контролирующих органов определяется законодательством Российской Федерации и должностной инструкцией по охране поселка, согласованной с руководством </w:t>
      </w:r>
      <w:r w:rsidR="00041785">
        <w:rPr>
          <w:color w:val="000000"/>
          <w:sz w:val="16"/>
          <w:szCs w:val="16"/>
        </w:rPr>
        <w:t>сервисной</w:t>
      </w:r>
      <w:r>
        <w:rPr>
          <w:color w:val="000000"/>
          <w:sz w:val="16"/>
          <w:szCs w:val="16"/>
        </w:rPr>
        <w:t xml:space="preserve"> компании.</w:t>
      </w:r>
    </w:p>
    <w:p w14:paraId="0000004C" w14:textId="2AB90C5E" w:rsidR="00246CE7" w:rsidRDefault="003B3CC5" w:rsidP="00BD67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 xml:space="preserve">2.10. </w:t>
      </w:r>
      <w:r w:rsidR="00AA3F17">
        <w:rPr>
          <w:color w:val="000000"/>
          <w:sz w:val="16"/>
          <w:szCs w:val="16"/>
        </w:rPr>
        <w:t>Для организации пропускного режима на КПП должны быть следующие документы:</w:t>
      </w:r>
    </w:p>
    <w:p w14:paraId="0000004D" w14:textId="20F4E6F2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– список контактных данных (телефонов) владельцев</w:t>
      </w:r>
      <w:r w:rsidR="00067883">
        <w:rPr>
          <w:color w:val="000000"/>
          <w:sz w:val="16"/>
          <w:szCs w:val="16"/>
        </w:rPr>
        <w:t>, обновляемый еженедельно</w:t>
      </w:r>
      <w:r>
        <w:rPr>
          <w:color w:val="000000"/>
          <w:sz w:val="16"/>
          <w:szCs w:val="16"/>
        </w:rPr>
        <w:t>;</w:t>
      </w:r>
    </w:p>
    <w:p w14:paraId="0000004F" w14:textId="1D29AFB0" w:rsidR="00246CE7" w:rsidRPr="00BD67BF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>– журнал регист</w:t>
      </w:r>
      <w:r w:rsidR="003B3CC5" w:rsidRPr="00BD67BF">
        <w:rPr>
          <w:color w:val="000000" w:themeColor="text1"/>
          <w:sz w:val="16"/>
          <w:szCs w:val="16"/>
        </w:rPr>
        <w:t>рации въезда/выезда автомобилей;</w:t>
      </w:r>
    </w:p>
    <w:p w14:paraId="28FEB798" w14:textId="582C7AC0" w:rsidR="003B3CC5" w:rsidRPr="00BD67BF" w:rsidRDefault="003B3CC5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>– список номеров автомобилей ВЗУ, обновляемый еженедельно.</w:t>
      </w:r>
    </w:p>
    <w:p w14:paraId="00000053" w14:textId="181C3224" w:rsidR="00246CE7" w:rsidRDefault="00A132D6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>2.11.</w:t>
      </w:r>
      <w:r w:rsidR="00AA3F17" w:rsidRPr="00BD67BF">
        <w:rPr>
          <w:color w:val="000000" w:themeColor="text1"/>
          <w:sz w:val="16"/>
          <w:szCs w:val="16"/>
        </w:rPr>
        <w:t xml:space="preserve"> Лица</w:t>
      </w:r>
      <w:r w:rsidR="00AA3F17">
        <w:rPr>
          <w:color w:val="000000"/>
          <w:sz w:val="16"/>
          <w:szCs w:val="16"/>
        </w:rPr>
        <w:t xml:space="preserve">, находящиеся на территории Поселка, должны соблюдать общественный порядок, санитарно-гигиенические требования, нормы пожарной безопасности и прочие нормативно-технические требования. Лицам, осуществляющим строительно-монтажные работы, запрещается находиться на территории Поселка в состоянии алкогольного, наркотического или токсического опьянения. Лица, нарушившие указанный запрет, будут незамедлительно выдворены с территории Поселка, а выданные им пропуска – аннулированы. </w:t>
      </w:r>
    </w:p>
    <w:p w14:paraId="00000054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55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3. Порядок парковки транспортных средств</w:t>
      </w:r>
    </w:p>
    <w:p w14:paraId="00000056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00000057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3.1. Порядок парковки основан на принципе минимизации количества транспортных средств, одновременно находящихся на территории Поселка – в целях создания комфортабельных и безопасных условий нахождения и перемещения по территории Поселка детей, сохранения зеленых насаждений, уменьшения задымленности выхлопными газами, снижения уровня шума.</w:t>
      </w:r>
    </w:p>
    <w:p w14:paraId="00000058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3.2. Автомашины, въехавшие на территорию Поселка, могут быть оставлены на территории Индивидуальных участков, либо на специально оборудованных парковках.</w:t>
      </w:r>
    </w:p>
    <w:p w14:paraId="00000059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3.3. Прицепы, полуприцепы, мопеды, мотоциклы, мотороллеры и другие двухколесные механические транспортные средства хранятся без ограничения времени на принадлежащих их Владельцам Индивидуальных участках.</w:t>
      </w:r>
    </w:p>
    <w:p w14:paraId="0000005A" w14:textId="07382D4B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3.4. Стоянка машин на территории Поселка</w:t>
      </w:r>
      <w:r w:rsidRPr="00C554D1">
        <w:rPr>
          <w:color w:val="000000"/>
          <w:sz w:val="16"/>
          <w:szCs w:val="16"/>
        </w:rPr>
        <w:t xml:space="preserve"> разрешена</w:t>
      </w:r>
      <w:r w:rsidR="00E2763C" w:rsidRPr="00C554D1">
        <w:rPr>
          <w:color w:val="000000"/>
          <w:sz w:val="16"/>
          <w:szCs w:val="16"/>
        </w:rPr>
        <w:t xml:space="preserve"> </w:t>
      </w:r>
      <w:r w:rsidRPr="00C554D1">
        <w:rPr>
          <w:color w:val="000000"/>
          <w:sz w:val="16"/>
          <w:szCs w:val="16"/>
        </w:rPr>
        <w:t>т</w:t>
      </w:r>
      <w:r>
        <w:rPr>
          <w:color w:val="000000"/>
          <w:sz w:val="16"/>
          <w:szCs w:val="16"/>
        </w:rPr>
        <w:t>олько с неработающим двигателем.</w:t>
      </w:r>
    </w:p>
    <w:p w14:paraId="0000005B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3.5. Запрещается оставлять машины на перекрестках и проезжей части улиц так, чтобы они мешали проезду автотранспорта. Допускается парковка перед въездными воротами на Индивидуальные участки.</w:t>
      </w:r>
    </w:p>
    <w:p w14:paraId="0000005C" w14:textId="3782A917" w:rsidR="00246CE7" w:rsidRPr="00BD67BF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>
        <w:rPr>
          <w:color w:val="000000"/>
          <w:sz w:val="16"/>
          <w:szCs w:val="16"/>
        </w:rPr>
        <w:t xml:space="preserve">3.6. Въезд и выезд грузового автотранспорта и спецтехники </w:t>
      </w:r>
      <w:r w:rsidR="00C409E7" w:rsidRPr="00BD67BF">
        <w:rPr>
          <w:color w:val="000000" w:themeColor="text1"/>
          <w:sz w:val="16"/>
          <w:szCs w:val="16"/>
        </w:rPr>
        <w:t xml:space="preserve">на территорию поселка в будние дни с </w:t>
      </w:r>
      <w:r w:rsidR="00A86F9D">
        <w:rPr>
          <w:color w:val="000000" w:themeColor="text1"/>
          <w:sz w:val="16"/>
          <w:szCs w:val="16"/>
        </w:rPr>
        <w:t>18</w:t>
      </w:r>
      <w:r w:rsidR="00C409E7" w:rsidRPr="00BD67BF">
        <w:rPr>
          <w:color w:val="000000" w:themeColor="text1"/>
          <w:sz w:val="16"/>
          <w:szCs w:val="16"/>
        </w:rPr>
        <w:t xml:space="preserve">:00 до </w:t>
      </w:r>
      <w:r w:rsidR="00A86F9D">
        <w:rPr>
          <w:color w:val="000000" w:themeColor="text1"/>
          <w:sz w:val="16"/>
          <w:szCs w:val="16"/>
        </w:rPr>
        <w:t>9</w:t>
      </w:r>
      <w:r w:rsidR="00C409E7" w:rsidRPr="00BD67BF">
        <w:rPr>
          <w:color w:val="000000" w:themeColor="text1"/>
          <w:sz w:val="16"/>
          <w:szCs w:val="16"/>
        </w:rPr>
        <w:t>:00 часов и в выходные запрещен.</w:t>
      </w:r>
    </w:p>
    <w:p w14:paraId="0000005D" w14:textId="4AE48DF0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3.7. За автотранспорт, находящийся на территории Поселка охранник и </w:t>
      </w:r>
      <w:r w:rsidR="00041785">
        <w:rPr>
          <w:color w:val="000000"/>
          <w:sz w:val="16"/>
          <w:szCs w:val="16"/>
        </w:rPr>
        <w:t>С</w:t>
      </w:r>
      <w:r>
        <w:rPr>
          <w:color w:val="000000"/>
          <w:sz w:val="16"/>
          <w:szCs w:val="16"/>
        </w:rPr>
        <w:t>К, ответственности не несут.</w:t>
      </w:r>
    </w:p>
    <w:p w14:paraId="0000005E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14:paraId="0000005F" w14:textId="77777777" w:rsidR="00246CE7" w:rsidRDefault="00AA3F1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4. Порядок движения транспортных средств.</w:t>
      </w:r>
    </w:p>
    <w:p w14:paraId="00000060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325AD0FD" w14:textId="15E0F50F" w:rsidR="00D95B40" w:rsidRDefault="00AA3F17" w:rsidP="00D95B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4.1. Территория Поселка считается жилой зоной. На территории запрещается движение всех видов транспортных средств со скоростью </w:t>
      </w:r>
      <w:r w:rsidRPr="00C554D1">
        <w:rPr>
          <w:color w:val="000000"/>
          <w:sz w:val="16"/>
          <w:szCs w:val="16"/>
        </w:rPr>
        <w:t>более</w:t>
      </w:r>
      <w:r w:rsidR="00207232" w:rsidRPr="00C554D1">
        <w:rPr>
          <w:color w:val="000000"/>
          <w:sz w:val="16"/>
          <w:szCs w:val="16"/>
        </w:rPr>
        <w:t xml:space="preserve"> 2</w:t>
      </w:r>
      <w:r>
        <w:rPr>
          <w:color w:val="000000"/>
          <w:sz w:val="16"/>
          <w:szCs w:val="16"/>
        </w:rPr>
        <w:t>0 км/ч.</w:t>
      </w:r>
    </w:p>
    <w:p w14:paraId="7225F87E" w14:textId="0D44BF19" w:rsidR="00D95B40" w:rsidRDefault="00D95B40" w:rsidP="00C554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Запрещается проезд под стрелой шлагбаума двух и более автомобилей </w:t>
      </w:r>
      <w:r w:rsidR="00E47002">
        <w:rPr>
          <w:color w:val="000000"/>
          <w:sz w:val="16"/>
          <w:szCs w:val="16"/>
        </w:rPr>
        <w:t>подряд. В случае возникновения очереди для проезда необходимо дождаться проезда стоящего впереди автомобиля и закрытия шлагбаума, подъехать к стоп линии и после открытия шлагбаума продолжить движение.</w:t>
      </w:r>
    </w:p>
    <w:p w14:paraId="739E59C6" w14:textId="7FEE2DF6" w:rsidR="00942604" w:rsidRPr="006331D0" w:rsidRDefault="00942604" w:rsidP="00942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>4.2. На территорию Поселка разрешен въезд грузового автотранспорта и строительной техники при среднедневной температуре менее + 28</w:t>
      </w:r>
      <w:r w:rsidRPr="0071190D">
        <w:rPr>
          <w:color w:val="000000" w:themeColor="text1"/>
          <w:sz w:val="16"/>
          <w:szCs w:val="16"/>
          <w:vertAlign w:val="superscript"/>
        </w:rPr>
        <w:t>0</w:t>
      </w:r>
      <w:r w:rsidRPr="00BD67BF">
        <w:rPr>
          <w:color w:val="000000" w:themeColor="text1"/>
          <w:sz w:val="16"/>
          <w:szCs w:val="16"/>
        </w:rPr>
        <w:t>С с разрешенной нагрузкой на ось не более 5 т, шириной не более 2,7 м и общей длиной не более 7,3 м. Въезд автотранспорта и строительной техники, превышающих указанные показатели, подлежит согласованию с Сервисной компанией в индивидуальном порядке по письменному заявлению Владельца</w:t>
      </w:r>
      <w:r w:rsidRPr="006331D0">
        <w:rPr>
          <w:color w:val="000000" w:themeColor="text1"/>
          <w:sz w:val="16"/>
          <w:szCs w:val="16"/>
        </w:rPr>
        <w:t>.</w:t>
      </w:r>
      <w:r w:rsidR="00A93177" w:rsidRPr="006331D0">
        <w:rPr>
          <w:color w:val="000000" w:themeColor="text1"/>
          <w:sz w:val="16"/>
          <w:szCs w:val="16"/>
        </w:rPr>
        <w:t xml:space="preserve"> Письменное заявление необходимо направить на электронную почту </w:t>
      </w:r>
      <w:r w:rsidR="00A86F9D" w:rsidRPr="002D039E">
        <w:rPr>
          <w:color w:val="000000" w:themeColor="text1"/>
          <w:sz w:val="16"/>
          <w:szCs w:val="16"/>
        </w:rPr>
        <w:t xml:space="preserve">(ps_ze@green-uk.ru) </w:t>
      </w:r>
      <w:r w:rsidR="00A93177" w:rsidRPr="006331D0">
        <w:rPr>
          <w:color w:val="000000" w:themeColor="text1"/>
          <w:sz w:val="16"/>
          <w:szCs w:val="16"/>
        </w:rPr>
        <w:t>не позднее чем за 2 рабочих дня до даты планируемого проезда.</w:t>
      </w:r>
    </w:p>
    <w:p w14:paraId="1CE6F4EC" w14:textId="77777777" w:rsidR="00942604" w:rsidRPr="00BD67BF" w:rsidRDefault="00942604" w:rsidP="00942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6331D0">
        <w:rPr>
          <w:color w:val="000000" w:themeColor="text1"/>
          <w:sz w:val="16"/>
          <w:szCs w:val="16"/>
        </w:rPr>
        <w:t>4.3. Запрещен заезд автотранспорта и строительной техники</w:t>
      </w:r>
      <w:r w:rsidRPr="00BD67BF">
        <w:rPr>
          <w:color w:val="000000" w:themeColor="text1"/>
          <w:sz w:val="16"/>
          <w:szCs w:val="16"/>
        </w:rPr>
        <w:t xml:space="preserve"> на обочину.</w:t>
      </w:r>
    </w:p>
    <w:p w14:paraId="6911B16B" w14:textId="634EBC1A" w:rsidR="00942604" w:rsidRPr="00BD67BF" w:rsidRDefault="00942604" w:rsidP="00942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>4.4. Запрещается выворот колес двухосного автомобиля в момент отсутствия движения.</w:t>
      </w:r>
    </w:p>
    <w:p w14:paraId="00000063" w14:textId="795EE4F1" w:rsidR="00246CE7" w:rsidRPr="00BD67BF" w:rsidRDefault="00942604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>4.5.</w:t>
      </w:r>
      <w:r w:rsidR="00AA3F17" w:rsidRPr="00BD67BF">
        <w:rPr>
          <w:color w:val="000000" w:themeColor="text1"/>
          <w:sz w:val="16"/>
          <w:szCs w:val="16"/>
        </w:rPr>
        <w:t xml:space="preserve"> В случае нанесения ущерба Объектам </w:t>
      </w:r>
      <w:r w:rsidR="00D02B51" w:rsidRPr="00BD67BF">
        <w:rPr>
          <w:color w:val="000000" w:themeColor="text1"/>
          <w:sz w:val="16"/>
          <w:szCs w:val="16"/>
        </w:rPr>
        <w:t>инфраструктуры и внутрипоселковым проездам</w:t>
      </w:r>
      <w:r w:rsidR="00AA3F17" w:rsidRPr="00BD67BF">
        <w:rPr>
          <w:color w:val="000000" w:themeColor="text1"/>
          <w:sz w:val="16"/>
          <w:szCs w:val="16"/>
        </w:rPr>
        <w:t xml:space="preserve"> при пользовании транспортным средством его владелец обязан своими силами и за свой счет устранить причиненный ущерб и компенсировать ремонт поврежденных объектов.</w:t>
      </w:r>
    </w:p>
    <w:p w14:paraId="00000064" w14:textId="75C74996" w:rsidR="00246CE7" w:rsidRDefault="009B7039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BD67BF">
        <w:rPr>
          <w:color w:val="000000" w:themeColor="text1"/>
          <w:sz w:val="16"/>
          <w:szCs w:val="16"/>
        </w:rPr>
        <w:t xml:space="preserve">4.6. </w:t>
      </w:r>
      <w:r w:rsidR="00AA3F17" w:rsidRPr="00BD67BF">
        <w:rPr>
          <w:color w:val="000000" w:themeColor="text1"/>
          <w:sz w:val="16"/>
          <w:szCs w:val="16"/>
        </w:rPr>
        <w:t xml:space="preserve">В целях обеспечения безопасности жителей, проживающих </w:t>
      </w:r>
      <w:r w:rsidR="00AA3F17">
        <w:rPr>
          <w:color w:val="000000"/>
          <w:sz w:val="16"/>
          <w:szCs w:val="16"/>
        </w:rPr>
        <w:t>на территории Поселка, комфортабельных условий проживания, сохранности дорожного покрытия (внутрипоселковых проездов), инженерных систем, въезд на территорию Поселка и движение по ней могут быть ограничены, если транспортное средство находится в неудовлетворительном техническом состоянии, а именно, имеются утечки топлива и ГСМ, чрезмерный выхлоп, неисправен глушитель, что определяется путем визуального осмотра транспортного средства охранниками в присутствии принимающей стороны (Владельца).</w:t>
      </w:r>
    </w:p>
    <w:p w14:paraId="00000065" w14:textId="77777777" w:rsidR="00246CE7" w:rsidRDefault="00246CE7" w:rsidP="005117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sectPr w:rsidR="00246CE7">
      <w:pgSz w:w="11906" w:h="16838"/>
      <w:pgMar w:top="709" w:right="991" w:bottom="568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C6BEC"/>
    <w:multiLevelType w:val="multilevel"/>
    <w:tmpl w:val="3B12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E7"/>
    <w:rsid w:val="00017D61"/>
    <w:rsid w:val="00041785"/>
    <w:rsid w:val="00067883"/>
    <w:rsid w:val="000721EA"/>
    <w:rsid w:val="00076FB0"/>
    <w:rsid w:val="000A6C94"/>
    <w:rsid w:val="000A78D5"/>
    <w:rsid w:val="000E2FF7"/>
    <w:rsid w:val="000F4DF4"/>
    <w:rsid w:val="00102767"/>
    <w:rsid w:val="001901D9"/>
    <w:rsid w:val="001B7900"/>
    <w:rsid w:val="001E5E3A"/>
    <w:rsid w:val="00207232"/>
    <w:rsid w:val="00246CE7"/>
    <w:rsid w:val="002D039E"/>
    <w:rsid w:val="003B3CC5"/>
    <w:rsid w:val="003E12C4"/>
    <w:rsid w:val="003E247A"/>
    <w:rsid w:val="003F5CFD"/>
    <w:rsid w:val="0042374C"/>
    <w:rsid w:val="00462D0D"/>
    <w:rsid w:val="00463274"/>
    <w:rsid w:val="00511792"/>
    <w:rsid w:val="00550A8B"/>
    <w:rsid w:val="00582188"/>
    <w:rsid w:val="005C71AB"/>
    <w:rsid w:val="00625CDD"/>
    <w:rsid w:val="006331D0"/>
    <w:rsid w:val="006A3ADE"/>
    <w:rsid w:val="006B5744"/>
    <w:rsid w:val="0071190D"/>
    <w:rsid w:val="00766F4B"/>
    <w:rsid w:val="007A4BE4"/>
    <w:rsid w:val="00826054"/>
    <w:rsid w:val="00855ABD"/>
    <w:rsid w:val="008664F8"/>
    <w:rsid w:val="008F458A"/>
    <w:rsid w:val="009065F0"/>
    <w:rsid w:val="00926247"/>
    <w:rsid w:val="00942604"/>
    <w:rsid w:val="00995564"/>
    <w:rsid w:val="009B5901"/>
    <w:rsid w:val="009B7039"/>
    <w:rsid w:val="00A132D6"/>
    <w:rsid w:val="00A3155F"/>
    <w:rsid w:val="00A631FF"/>
    <w:rsid w:val="00A66246"/>
    <w:rsid w:val="00A70CE5"/>
    <w:rsid w:val="00A86F9D"/>
    <w:rsid w:val="00A93177"/>
    <w:rsid w:val="00AA3F17"/>
    <w:rsid w:val="00AE3383"/>
    <w:rsid w:val="00B622C0"/>
    <w:rsid w:val="00B90A33"/>
    <w:rsid w:val="00BB4C15"/>
    <w:rsid w:val="00BD67BF"/>
    <w:rsid w:val="00C03638"/>
    <w:rsid w:val="00C24807"/>
    <w:rsid w:val="00C409E7"/>
    <w:rsid w:val="00C554D1"/>
    <w:rsid w:val="00C61E44"/>
    <w:rsid w:val="00CD22FC"/>
    <w:rsid w:val="00CF0926"/>
    <w:rsid w:val="00D02B51"/>
    <w:rsid w:val="00D34296"/>
    <w:rsid w:val="00D90A62"/>
    <w:rsid w:val="00D95B40"/>
    <w:rsid w:val="00DF36AA"/>
    <w:rsid w:val="00E2763C"/>
    <w:rsid w:val="00E41C49"/>
    <w:rsid w:val="00E47002"/>
    <w:rsid w:val="00F236D0"/>
    <w:rsid w:val="00FB0B45"/>
    <w:rsid w:val="00FC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2FCD"/>
  <w15:docId w15:val="{CFCAC63E-6377-405C-B701-2BD68982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30" w:after="30"/>
    </w:pPr>
  </w:style>
  <w:style w:type="paragraph" w:styleId="a5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......."/>
    <w:basedOn w:val="a"/>
    <w:next w:val="a"/>
    <w:pPr>
      <w:autoSpaceDE w:val="0"/>
      <w:autoSpaceDN w:val="0"/>
      <w:adjustRightInd w:val="0"/>
    </w:pPr>
  </w:style>
  <w:style w:type="paragraph" w:customStyle="1" w:styleId="10">
    <w:name w:val="Знак1"/>
    <w:basedOn w:val="a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annotation text"/>
    <w:basedOn w:val="a"/>
    <w:link w:val="a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position w:val="-1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">
    <w:name w:val="Hyperlink"/>
    <w:basedOn w:val="a0"/>
    <w:uiPriority w:val="99"/>
    <w:unhideWhenUsed/>
    <w:rsid w:val="000721EA"/>
    <w:rPr>
      <w:color w:val="0000FF" w:themeColor="hyperlink"/>
      <w:u w:val="single"/>
    </w:rPr>
  </w:style>
  <w:style w:type="paragraph" w:customStyle="1" w:styleId="ddae61ae25fc84b0text">
    <w:name w:val="ddae61ae25fc84b0text"/>
    <w:basedOn w:val="a"/>
    <w:rsid w:val="00462D0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2D039E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2D039E"/>
    <w:rPr>
      <w:b/>
      <w:bCs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H6/FWr6X93Lpkel74nTJFH2QFw==">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 Windows</cp:lastModifiedBy>
  <cp:revision>4</cp:revision>
  <dcterms:created xsi:type="dcterms:W3CDTF">2022-11-01T14:00:00Z</dcterms:created>
  <dcterms:modified xsi:type="dcterms:W3CDTF">2022-11-23T14:33:00Z</dcterms:modified>
</cp:coreProperties>
</file>